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6354" w14:textId="77777777" w:rsidR="00834043" w:rsidRDefault="00834043" w:rsidP="0083404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PlainTable2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FF6FDF" w:rsidRPr="00FF6FDF" w14:paraId="49852E88" w14:textId="77777777" w:rsidTr="00B2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1A17153" w14:textId="77777777" w:rsidR="00834043" w:rsidRPr="00FF6FDF" w:rsidRDefault="00834043" w:rsidP="00FF6FDF">
            <w:pPr>
              <w:pStyle w:val="Heading3"/>
              <w:outlineLvl w:val="2"/>
              <w:rPr>
                <w:rFonts w:asciiTheme="minorHAnsi" w:hAnsiTheme="minorHAnsi" w:cstheme="minorHAnsi"/>
                <w:b w:val="0"/>
                <w:color w:val="auto"/>
              </w:rPr>
            </w:pPr>
            <w:r w:rsidRPr="00FF6FDF">
              <w:rPr>
                <w:rFonts w:asciiTheme="minorHAnsi" w:hAnsiTheme="minorHAnsi" w:cstheme="minorHAnsi"/>
                <w:b w:val="0"/>
                <w:color w:val="auto"/>
              </w:rPr>
              <w:t>Teaching Self-Reflection Form</w:t>
            </w:r>
          </w:p>
        </w:tc>
      </w:tr>
      <w:tr w:rsidR="00834043" w:rsidRPr="000F6B93" w14:paraId="41BA0358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556E5C9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>Instructor:</w:t>
            </w:r>
          </w:p>
        </w:tc>
      </w:tr>
      <w:tr w:rsidR="00834043" w:rsidRPr="000F6B93" w14:paraId="7FAA3ACE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81F3112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 xml:space="preserve">Course &amp; section number: </w:t>
            </w:r>
          </w:p>
        </w:tc>
      </w:tr>
      <w:tr w:rsidR="00834043" w14:paraId="2AB793CB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09EE4AD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>Class days, time, &amp; location:</w:t>
            </w:r>
          </w:p>
        </w:tc>
      </w:tr>
      <w:tr w:rsidR="00834043" w14:paraId="2532E31F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FADAF81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>Enrollment:</w:t>
            </w:r>
          </w:p>
        </w:tc>
      </w:tr>
      <w:tr w:rsidR="00834043" w:rsidRPr="003C11F6" w14:paraId="2BA90270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C3FEE62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>Date of Reflection:</w:t>
            </w:r>
          </w:p>
        </w:tc>
      </w:tr>
      <w:tr w:rsidR="00834043" w:rsidRPr="003C11F6" w14:paraId="676B1539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DCF5E8E" w14:textId="77777777" w:rsidR="00834043" w:rsidRPr="00D23DDF" w:rsidRDefault="00834043" w:rsidP="00834043">
            <w:pPr>
              <w:spacing w:after="0" w:line="240" w:lineRule="auto"/>
              <w:rPr>
                <w:b w:val="0"/>
                <w:sz w:val="22"/>
              </w:rPr>
            </w:pPr>
            <w:r w:rsidRPr="00D23DDF">
              <w:rPr>
                <w:b w:val="0"/>
                <w:sz w:val="22"/>
              </w:rPr>
              <w:t>Observer:</w:t>
            </w:r>
          </w:p>
        </w:tc>
      </w:tr>
      <w:tr w:rsidR="00834043" w:rsidRPr="005D2DEA" w14:paraId="0BD4F7B7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21A08EC" w14:textId="77777777" w:rsidR="00834043" w:rsidRPr="00D23DDF" w:rsidRDefault="00834043" w:rsidP="00834043">
            <w:pPr>
              <w:spacing w:after="0" w:line="240" w:lineRule="auto"/>
              <w:rPr>
                <w:rFonts w:cs="Calibri"/>
                <w:b w:val="0"/>
                <w:sz w:val="22"/>
              </w:rPr>
            </w:pPr>
            <w:r w:rsidRPr="00D23DDF">
              <w:rPr>
                <w:rFonts w:cs="Calibri"/>
                <w:b w:val="0"/>
                <w:sz w:val="22"/>
              </w:rPr>
              <w:t>Please complete this form prior to your classroom observation.</w:t>
            </w:r>
            <w:r w:rsidR="00FF6FDF" w:rsidRPr="00D23DDF">
              <w:rPr>
                <w:rFonts w:cs="Calibri"/>
                <w:b w:val="0"/>
                <w:sz w:val="22"/>
              </w:rPr>
              <w:t xml:space="preserve"> Sharing the results with your observer can help them provide feedback in the areas most valuable to you</w:t>
            </w:r>
            <w:r w:rsidRPr="00D23DDF">
              <w:rPr>
                <w:rFonts w:cs="Calibri"/>
                <w:b w:val="0"/>
                <w:sz w:val="22"/>
              </w:rPr>
              <w:t>.</w:t>
            </w:r>
          </w:p>
        </w:tc>
      </w:tr>
    </w:tbl>
    <w:p w14:paraId="042FE0E1" w14:textId="77777777" w:rsidR="00834043" w:rsidRDefault="00834043" w:rsidP="0036773F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3BD2D076" w14:textId="77777777" w:rsidR="007A621A" w:rsidRPr="00BB3901" w:rsidRDefault="00D1785D" w:rsidP="0036773F">
      <w:pPr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b/>
          <w:sz w:val="22"/>
        </w:rPr>
        <w:t>Rating Scale</w:t>
      </w:r>
      <w:r w:rsidRPr="00BB3901">
        <w:rPr>
          <w:rFonts w:asciiTheme="minorHAnsi" w:hAnsiTheme="minorHAnsi" w:cstheme="minorHAnsi"/>
          <w:sz w:val="22"/>
        </w:rPr>
        <w:t>:</w:t>
      </w:r>
    </w:p>
    <w:p w14:paraId="2194059A" w14:textId="77777777" w:rsidR="00D1785D" w:rsidRPr="00BB3901" w:rsidRDefault="00D1785D" w:rsidP="00D178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1. I urgently need help in this area</w:t>
      </w:r>
    </w:p>
    <w:p w14:paraId="46A7AA67" w14:textId="77777777" w:rsidR="00D1785D" w:rsidRPr="00BB3901" w:rsidRDefault="00D1785D" w:rsidP="00D178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2. This would be an important area on which to get some assistance and feedback</w:t>
      </w:r>
    </w:p>
    <w:p w14:paraId="294119DF" w14:textId="77777777" w:rsidR="00D1785D" w:rsidRPr="00BB3901" w:rsidRDefault="00D1785D" w:rsidP="00D178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3. I am really unsure o</w:t>
      </w:r>
      <w:r w:rsidR="00123EA0" w:rsidRPr="00BB3901">
        <w:rPr>
          <w:rFonts w:asciiTheme="minorHAnsi" w:hAnsiTheme="minorHAnsi" w:cstheme="minorHAnsi"/>
          <w:sz w:val="22"/>
        </w:rPr>
        <w:t>f my effectiveness in this area</w:t>
      </w:r>
    </w:p>
    <w:p w14:paraId="418A3B6E" w14:textId="77777777" w:rsidR="00D1785D" w:rsidRPr="00BB3901" w:rsidRDefault="00D1785D" w:rsidP="00D1785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4. This might need work but it is not a high priority</w:t>
      </w:r>
    </w:p>
    <w:p w14:paraId="6F16C65F" w14:textId="77777777" w:rsidR="00D1785D" w:rsidRPr="00BB3901" w:rsidRDefault="00D1785D" w:rsidP="00D1785D">
      <w:pPr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5. I am confident that this is working well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618"/>
        <w:gridCol w:w="359"/>
        <w:gridCol w:w="359"/>
        <w:gridCol w:w="338"/>
        <w:gridCol w:w="338"/>
        <w:gridCol w:w="338"/>
      </w:tblGrid>
      <w:tr w:rsidR="0065635A" w:rsidRPr="00BB3901" w14:paraId="29B90784" w14:textId="77777777" w:rsidTr="0065635A">
        <w:tc>
          <w:tcPr>
            <w:tcW w:w="7848" w:type="dxa"/>
          </w:tcPr>
          <w:p w14:paraId="57C51B6D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Observation categories and items</w:t>
            </w:r>
          </w:p>
        </w:tc>
        <w:tc>
          <w:tcPr>
            <w:tcW w:w="360" w:type="dxa"/>
          </w:tcPr>
          <w:p w14:paraId="3FBA1A9C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60" w:type="dxa"/>
          </w:tcPr>
          <w:p w14:paraId="619BAFBB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36" w:type="dxa"/>
          </w:tcPr>
          <w:p w14:paraId="2CB189B4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36" w:type="dxa"/>
          </w:tcPr>
          <w:p w14:paraId="31FC8007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36" w:type="dxa"/>
          </w:tcPr>
          <w:p w14:paraId="3EC86AE1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F04BC9" w:rsidRPr="00BB3901" w14:paraId="2C4DB3EE" w14:textId="77777777" w:rsidTr="0065635A">
        <w:tc>
          <w:tcPr>
            <w:tcW w:w="7848" w:type="dxa"/>
          </w:tcPr>
          <w:p w14:paraId="3A621B42" w14:textId="77777777" w:rsidR="00F04BC9" w:rsidRPr="00BB3901" w:rsidRDefault="00123EA0" w:rsidP="00F04B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>Teaching Competence and S</w:t>
            </w:r>
            <w:r w:rsidR="00F04BC9" w:rsidRPr="00BB3901">
              <w:rPr>
                <w:rFonts w:asciiTheme="minorHAnsi" w:hAnsiTheme="minorHAnsi" w:cstheme="minorHAnsi"/>
                <w:b/>
                <w:sz w:val="22"/>
              </w:rPr>
              <w:t>kills</w:t>
            </w:r>
          </w:p>
        </w:tc>
        <w:tc>
          <w:tcPr>
            <w:tcW w:w="360" w:type="dxa"/>
          </w:tcPr>
          <w:p w14:paraId="60BC97A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3E13CCD9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8A6641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25BB11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2A558D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2063A26D" w14:textId="77777777" w:rsidTr="0065635A">
        <w:tc>
          <w:tcPr>
            <w:tcW w:w="7848" w:type="dxa"/>
          </w:tcPr>
          <w:p w14:paraId="3BFC6F0D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color w:val="FFFFFF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My knowledge of the subject is up to date and relevant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60" w:type="dxa"/>
          </w:tcPr>
          <w:p w14:paraId="5E3D2B66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BB6D48C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004FFA9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AD0D986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935CF6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136440DD" w14:textId="77777777" w:rsidTr="0065635A">
        <w:tc>
          <w:tcPr>
            <w:tcW w:w="7848" w:type="dxa"/>
          </w:tcPr>
          <w:p w14:paraId="295B05FE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The assumptions I make about students’ entering abilities are explicit, reasonable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and accurate.</w:t>
            </w:r>
          </w:p>
        </w:tc>
        <w:tc>
          <w:tcPr>
            <w:tcW w:w="360" w:type="dxa"/>
          </w:tcPr>
          <w:p w14:paraId="2401A54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E2F9ED7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3ED8176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98C6050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957ABBC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700B5DB7" w14:textId="77777777" w:rsidTr="0065635A">
        <w:tc>
          <w:tcPr>
            <w:tcW w:w="7848" w:type="dxa"/>
          </w:tcPr>
          <w:p w14:paraId="0819118A" w14:textId="77777777" w:rsidR="00F04BC9" w:rsidRPr="00BB3901" w:rsidRDefault="00F04BC9" w:rsidP="00123E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My class sessions have clear goals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and student learning outcomes are clearly explained and </w:t>
            </w:r>
            <w:r w:rsidR="00834043" w:rsidRPr="00BB3901">
              <w:rPr>
                <w:rFonts w:asciiTheme="minorHAnsi" w:hAnsiTheme="minorHAnsi" w:cstheme="minorHAnsi"/>
                <w:sz w:val="22"/>
              </w:rPr>
              <w:t>well-structured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to assist students’ learning.</w:t>
            </w:r>
          </w:p>
        </w:tc>
        <w:tc>
          <w:tcPr>
            <w:tcW w:w="360" w:type="dxa"/>
          </w:tcPr>
          <w:p w14:paraId="44C297E6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84A384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25EFBCD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20EEBDD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1F6B1B0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5014D16C" w14:textId="77777777" w:rsidTr="0065635A">
        <w:tc>
          <w:tcPr>
            <w:tcW w:w="7848" w:type="dxa"/>
          </w:tcPr>
          <w:p w14:paraId="7F1718D6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I have an efficient system to gather feedback on student progress in order to adjust my teaching as necessary.</w:t>
            </w:r>
          </w:p>
        </w:tc>
        <w:tc>
          <w:tcPr>
            <w:tcW w:w="360" w:type="dxa"/>
          </w:tcPr>
          <w:p w14:paraId="3420B51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5D0FE9D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DC4A826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C738EDA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83BFAE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12B3E639" w14:textId="77777777" w:rsidTr="0065635A">
        <w:tc>
          <w:tcPr>
            <w:tcW w:w="7848" w:type="dxa"/>
          </w:tcPr>
          <w:p w14:paraId="49B2F8D8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The strategies I use in class guide students to be independent learners.</w:t>
            </w:r>
          </w:p>
        </w:tc>
        <w:tc>
          <w:tcPr>
            <w:tcW w:w="360" w:type="dxa"/>
          </w:tcPr>
          <w:p w14:paraId="720163C9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3A5E16B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69B79A0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595B99A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BFE37E9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0B6E5FD3" w14:textId="77777777" w:rsidTr="0065635A">
        <w:tc>
          <w:tcPr>
            <w:tcW w:w="7848" w:type="dxa"/>
          </w:tcPr>
          <w:p w14:paraId="1A93E6DC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I am able to gain students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’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active participation and interest in the topic.</w:t>
            </w:r>
          </w:p>
        </w:tc>
        <w:tc>
          <w:tcPr>
            <w:tcW w:w="360" w:type="dxa"/>
          </w:tcPr>
          <w:p w14:paraId="370C4AB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D9AD1DA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77178B3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730696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7498B3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3E9B8D13" w14:textId="77777777" w:rsidTr="0065635A">
        <w:tc>
          <w:tcPr>
            <w:tcW w:w="7848" w:type="dxa"/>
          </w:tcPr>
          <w:p w14:paraId="245EE6E3" w14:textId="77777777" w:rsidR="00F04BC9" w:rsidRPr="00BB3901" w:rsidRDefault="00F04BC9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I use a variety of teaching methods, such as lecture, discussion and group work, including methods that are particularly appropriate for my discipline.</w:t>
            </w:r>
          </w:p>
        </w:tc>
        <w:tc>
          <w:tcPr>
            <w:tcW w:w="360" w:type="dxa"/>
          </w:tcPr>
          <w:p w14:paraId="67CC6602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277248D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6626D4C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907F817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1C57161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31B0738A" w14:textId="77777777" w:rsidTr="0065635A">
        <w:tc>
          <w:tcPr>
            <w:tcW w:w="7848" w:type="dxa"/>
          </w:tcPr>
          <w:p w14:paraId="707FEF09" w14:textId="77777777" w:rsidR="00F04BC9" w:rsidRPr="00BB3901" w:rsidRDefault="00123EA0" w:rsidP="00F04B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>Assessment of Student L</w:t>
            </w:r>
            <w:r w:rsidR="00F04BC9" w:rsidRPr="00BB3901">
              <w:rPr>
                <w:rFonts w:asciiTheme="minorHAnsi" w:hAnsiTheme="minorHAnsi" w:cstheme="minorHAnsi"/>
                <w:b/>
                <w:sz w:val="22"/>
              </w:rPr>
              <w:t>earning</w:t>
            </w:r>
          </w:p>
        </w:tc>
        <w:tc>
          <w:tcPr>
            <w:tcW w:w="360" w:type="dxa"/>
          </w:tcPr>
          <w:p w14:paraId="77022400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282C1E6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F96CF0D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791EEB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47F4615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F04BC9" w:rsidRPr="00BB3901" w14:paraId="43D3C202" w14:textId="77777777" w:rsidTr="0065635A">
        <w:tc>
          <w:tcPr>
            <w:tcW w:w="7848" w:type="dxa"/>
          </w:tcPr>
          <w:p w14:paraId="594D3BCA" w14:textId="77777777" w:rsidR="00F04BC9" w:rsidRPr="00BB3901" w:rsidRDefault="00DE41B4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I provide frequent feedback on student progress in order to improve learning.</w:t>
            </w:r>
          </w:p>
        </w:tc>
        <w:tc>
          <w:tcPr>
            <w:tcW w:w="360" w:type="dxa"/>
          </w:tcPr>
          <w:p w14:paraId="02FB993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9327F5F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14D1A8E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600AF84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35A21E9" w14:textId="77777777" w:rsidR="00F04BC9" w:rsidRPr="00BB3901" w:rsidRDefault="00F04BC9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4701BEB1" w14:textId="77777777" w:rsidTr="0065635A">
        <w:tc>
          <w:tcPr>
            <w:tcW w:w="7848" w:type="dxa"/>
          </w:tcPr>
          <w:p w14:paraId="2DC6A2D1" w14:textId="77777777" w:rsidR="00DE41B4" w:rsidRPr="00BB3901" w:rsidRDefault="00DE41B4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Ongoing and final assessments are appropriate for the topic.</w:t>
            </w:r>
          </w:p>
        </w:tc>
        <w:tc>
          <w:tcPr>
            <w:tcW w:w="360" w:type="dxa"/>
          </w:tcPr>
          <w:p w14:paraId="3860E87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8C31470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EF40C8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2390F94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BB8AE4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466CCD89" w14:textId="77777777" w:rsidTr="0065635A">
        <w:tc>
          <w:tcPr>
            <w:tcW w:w="7848" w:type="dxa"/>
          </w:tcPr>
          <w:p w14:paraId="28FD664B" w14:textId="77777777" w:rsidR="00DE41B4" w:rsidRPr="00BB3901" w:rsidRDefault="00DE41B4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 xml:space="preserve">I use a </w:t>
            </w:r>
            <w:r w:rsidR="00690DC1" w:rsidRPr="00BB3901">
              <w:rPr>
                <w:rFonts w:asciiTheme="minorHAnsi" w:hAnsiTheme="minorHAnsi" w:cstheme="minorHAnsi"/>
                <w:sz w:val="22"/>
              </w:rPr>
              <w:t>variety of methods to assess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student learning.</w:t>
            </w:r>
          </w:p>
        </w:tc>
        <w:tc>
          <w:tcPr>
            <w:tcW w:w="360" w:type="dxa"/>
          </w:tcPr>
          <w:p w14:paraId="1C4A047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5E9B26E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130FAB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F0EDCD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83A7A2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1E65CAC" w14:textId="77777777" w:rsidTr="0065635A">
        <w:tc>
          <w:tcPr>
            <w:tcW w:w="7848" w:type="dxa"/>
          </w:tcPr>
          <w:p w14:paraId="5715D06B" w14:textId="77777777" w:rsidR="00DE41B4" w:rsidRPr="00BB3901" w:rsidRDefault="00DE41B4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Success is possible for all students in my class.</w:t>
            </w:r>
          </w:p>
        </w:tc>
        <w:tc>
          <w:tcPr>
            <w:tcW w:w="360" w:type="dxa"/>
          </w:tcPr>
          <w:p w14:paraId="7AE975E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95E1C3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A6DC52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03101B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31CC60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221CCD7A" w14:textId="77777777" w:rsidTr="0065635A">
        <w:tc>
          <w:tcPr>
            <w:tcW w:w="7848" w:type="dxa"/>
          </w:tcPr>
          <w:p w14:paraId="2D7E3A08" w14:textId="77777777" w:rsidR="00DE41B4" w:rsidRPr="00BB3901" w:rsidRDefault="00DE41B4" w:rsidP="00F04B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I use rubrics, answer keys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and clear criteria to ensure that students are graded uniformly and fairly.</w:t>
            </w:r>
          </w:p>
        </w:tc>
        <w:tc>
          <w:tcPr>
            <w:tcW w:w="360" w:type="dxa"/>
          </w:tcPr>
          <w:p w14:paraId="5E850F0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319DB23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9CAD6C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59F42C0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9D0962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69A079B0" w14:textId="77777777" w:rsidTr="0065635A">
        <w:tc>
          <w:tcPr>
            <w:tcW w:w="7848" w:type="dxa"/>
          </w:tcPr>
          <w:p w14:paraId="46039876" w14:textId="77777777" w:rsidR="00DE41B4" w:rsidRPr="00BB3901" w:rsidRDefault="00DE41B4" w:rsidP="00DE41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>Course Design &amp; Syllabus</w:t>
            </w:r>
          </w:p>
        </w:tc>
        <w:tc>
          <w:tcPr>
            <w:tcW w:w="360" w:type="dxa"/>
          </w:tcPr>
          <w:p w14:paraId="12FCCA3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6E6C101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D87041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FB530E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5214D5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37138841" w14:textId="77777777" w:rsidTr="0065635A">
        <w:tc>
          <w:tcPr>
            <w:tcW w:w="7848" w:type="dxa"/>
          </w:tcPr>
          <w:p w14:paraId="4C693D89" w14:textId="77777777" w:rsidR="00DE41B4" w:rsidRPr="00BB3901" w:rsidRDefault="00DE41B4" w:rsidP="00DE41B4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13. Student learning outcomes are clearly specified for students in the syllabus.</w:t>
            </w:r>
          </w:p>
        </w:tc>
        <w:tc>
          <w:tcPr>
            <w:tcW w:w="360" w:type="dxa"/>
          </w:tcPr>
          <w:p w14:paraId="7C6AA07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219BAE9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C85559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2310B9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E96B7B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5C477810" w14:textId="77777777" w:rsidTr="0065635A">
        <w:tc>
          <w:tcPr>
            <w:tcW w:w="7848" w:type="dxa"/>
          </w:tcPr>
          <w:p w14:paraId="035F011B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14. The course is designed before the start of the semester and there are few schedule changes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except for unforeseen circumstances.</w:t>
            </w:r>
          </w:p>
        </w:tc>
        <w:tc>
          <w:tcPr>
            <w:tcW w:w="360" w:type="dxa"/>
          </w:tcPr>
          <w:p w14:paraId="6EBA13F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39CDC8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3C5BD6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3FFEA7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BD2AD1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435ACDD1" w14:textId="77777777" w:rsidTr="0065635A">
        <w:tc>
          <w:tcPr>
            <w:tcW w:w="7848" w:type="dxa"/>
          </w:tcPr>
          <w:p w14:paraId="3CD5F1E0" w14:textId="77777777" w:rsidR="00DE41B4" w:rsidRPr="00BB3901" w:rsidRDefault="00DE41B4" w:rsidP="00DE41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>Organization and Preparation</w:t>
            </w:r>
          </w:p>
        </w:tc>
        <w:tc>
          <w:tcPr>
            <w:tcW w:w="360" w:type="dxa"/>
          </w:tcPr>
          <w:p w14:paraId="76AD061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6CEEFB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2BCF90E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4F6E20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E4B21C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46C6945" w14:textId="77777777" w:rsidTr="0065635A">
        <w:tc>
          <w:tcPr>
            <w:tcW w:w="7848" w:type="dxa"/>
          </w:tcPr>
          <w:p w14:paraId="0D96A990" w14:textId="77777777" w:rsidR="00DE41B4" w:rsidRPr="00BB3901" w:rsidRDefault="00DE41B4" w:rsidP="00DE41B4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15. I come prepared and ready for each class.</w:t>
            </w:r>
          </w:p>
        </w:tc>
        <w:tc>
          <w:tcPr>
            <w:tcW w:w="360" w:type="dxa"/>
          </w:tcPr>
          <w:p w14:paraId="67F3BC9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C9717C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B77A06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751865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6D9B287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3F1ACCA" w14:textId="77777777" w:rsidTr="0065635A">
        <w:tc>
          <w:tcPr>
            <w:tcW w:w="7848" w:type="dxa"/>
          </w:tcPr>
          <w:p w14:paraId="7E0F68A2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lastRenderedPageBreak/>
              <w:t>16. I am able to manage class time and activities so that classes run smoothly and time is used well.</w:t>
            </w:r>
          </w:p>
        </w:tc>
        <w:tc>
          <w:tcPr>
            <w:tcW w:w="360" w:type="dxa"/>
          </w:tcPr>
          <w:p w14:paraId="302E16B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32990A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C9EC59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120ED57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5E1F5AF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6CF07264" w14:textId="77777777" w:rsidTr="0065635A">
        <w:tc>
          <w:tcPr>
            <w:tcW w:w="7848" w:type="dxa"/>
          </w:tcPr>
          <w:p w14:paraId="197EB347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17. Materials are available for students when needed and are appropriate for the topic and learning outcomes.</w:t>
            </w:r>
          </w:p>
        </w:tc>
        <w:tc>
          <w:tcPr>
            <w:tcW w:w="360" w:type="dxa"/>
          </w:tcPr>
          <w:p w14:paraId="2CB061D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5A7488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D965CC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C7304A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338769B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331AE8CC" w14:textId="77777777" w:rsidTr="0065635A">
        <w:tc>
          <w:tcPr>
            <w:tcW w:w="7848" w:type="dxa"/>
          </w:tcPr>
          <w:p w14:paraId="5F615465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18. Students know what they need to do to be successful in the course.</w:t>
            </w:r>
          </w:p>
        </w:tc>
        <w:tc>
          <w:tcPr>
            <w:tcW w:w="360" w:type="dxa"/>
          </w:tcPr>
          <w:p w14:paraId="33EFA07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AEB3BFD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7D69151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435A74A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6" w:type="dxa"/>
          </w:tcPr>
          <w:p w14:paraId="0039591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A61AB1C" w14:textId="77777777" w:rsidR="00607F85" w:rsidRPr="00BB3901" w:rsidRDefault="00607F85" w:rsidP="0083404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582"/>
        <w:gridCol w:w="359"/>
        <w:gridCol w:w="359"/>
        <w:gridCol w:w="350"/>
        <w:gridCol w:w="350"/>
        <w:gridCol w:w="350"/>
      </w:tblGrid>
      <w:tr w:rsidR="0065635A" w:rsidRPr="00BB3901" w14:paraId="1F3F7DA5" w14:textId="77777777" w:rsidTr="0065635A">
        <w:tc>
          <w:tcPr>
            <w:tcW w:w="7806" w:type="dxa"/>
          </w:tcPr>
          <w:p w14:paraId="7FEE2098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Observation categories and items</w:t>
            </w:r>
          </w:p>
        </w:tc>
        <w:tc>
          <w:tcPr>
            <w:tcW w:w="360" w:type="dxa"/>
          </w:tcPr>
          <w:p w14:paraId="6D6555BC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60" w:type="dxa"/>
          </w:tcPr>
          <w:p w14:paraId="63970A80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0" w:type="dxa"/>
          </w:tcPr>
          <w:p w14:paraId="347ABE6C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0" w:type="dxa"/>
          </w:tcPr>
          <w:p w14:paraId="63E7FA9E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50" w:type="dxa"/>
          </w:tcPr>
          <w:p w14:paraId="558660E1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B3901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E41B4" w:rsidRPr="00BB3901" w14:paraId="310CEB2B" w14:textId="77777777" w:rsidTr="0065635A">
        <w:tc>
          <w:tcPr>
            <w:tcW w:w="7806" w:type="dxa"/>
          </w:tcPr>
          <w:p w14:paraId="61C3D79D" w14:textId="77777777" w:rsidR="00DE41B4" w:rsidRPr="00BB3901" w:rsidRDefault="00DE41B4" w:rsidP="00DE41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B3901">
              <w:rPr>
                <w:rFonts w:asciiTheme="minorHAnsi" w:hAnsiTheme="minorHAnsi" w:cstheme="minorHAnsi"/>
                <w:b/>
                <w:sz w:val="22"/>
              </w:rPr>
              <w:t>Enthusiasm and Rapport</w:t>
            </w:r>
          </w:p>
        </w:tc>
        <w:tc>
          <w:tcPr>
            <w:tcW w:w="360" w:type="dxa"/>
          </w:tcPr>
          <w:p w14:paraId="3133967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2320842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317A06E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3168DEF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F3E389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BE227B1" w14:textId="77777777" w:rsidTr="0065635A">
        <w:tc>
          <w:tcPr>
            <w:tcW w:w="7806" w:type="dxa"/>
          </w:tcPr>
          <w:p w14:paraId="57A697F4" w14:textId="77777777" w:rsidR="00DE41B4" w:rsidRPr="00BB3901" w:rsidRDefault="00DE41B4" w:rsidP="00DE41B4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19. The atmosphere in class is conducive to student-student interaction.</w:t>
            </w:r>
          </w:p>
        </w:tc>
        <w:tc>
          <w:tcPr>
            <w:tcW w:w="360" w:type="dxa"/>
          </w:tcPr>
          <w:p w14:paraId="2D20427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49A3568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A3B5DD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728B26E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5F5FDE5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69F9C52A" w14:textId="77777777" w:rsidTr="0065635A">
        <w:tc>
          <w:tcPr>
            <w:tcW w:w="7806" w:type="dxa"/>
          </w:tcPr>
          <w:p w14:paraId="2E199AF3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20. My classes challenge and extend students’ assumptions, competence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and understandings.</w:t>
            </w:r>
          </w:p>
        </w:tc>
        <w:tc>
          <w:tcPr>
            <w:tcW w:w="360" w:type="dxa"/>
          </w:tcPr>
          <w:p w14:paraId="275A3A9D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4B8766C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248001D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5DD4865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3D33095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155E5D4D" w14:textId="77777777" w:rsidTr="0065635A">
        <w:tc>
          <w:tcPr>
            <w:tcW w:w="7806" w:type="dxa"/>
          </w:tcPr>
          <w:p w14:paraId="2E0DBA72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21. Students are able to ask questions in class and are comfortable in seeking help outside of class.</w:t>
            </w:r>
          </w:p>
        </w:tc>
        <w:tc>
          <w:tcPr>
            <w:tcW w:w="360" w:type="dxa"/>
          </w:tcPr>
          <w:p w14:paraId="5FB66740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3A3F92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749A7DD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65DAD3A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6F6CE8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502D7974" w14:textId="77777777" w:rsidTr="0065635A">
        <w:tc>
          <w:tcPr>
            <w:tcW w:w="7806" w:type="dxa"/>
          </w:tcPr>
          <w:p w14:paraId="602E0C4B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 xml:space="preserve">22. Students perceive me as being available to discuss their concerns about 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 xml:space="preserve">their progress </w:t>
            </w:r>
            <w:r w:rsidRPr="00BB3901">
              <w:rPr>
                <w:rFonts w:asciiTheme="minorHAnsi" w:hAnsiTheme="minorHAnsi" w:cstheme="minorHAnsi"/>
                <w:sz w:val="22"/>
              </w:rPr>
              <w:t>and their understanding and difficulties of the course.</w:t>
            </w:r>
          </w:p>
        </w:tc>
        <w:tc>
          <w:tcPr>
            <w:tcW w:w="360" w:type="dxa"/>
          </w:tcPr>
          <w:p w14:paraId="619A715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CFBC7A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6226A3A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7F61768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590C83E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5605DB0F" w14:textId="77777777" w:rsidTr="0065635A">
        <w:tc>
          <w:tcPr>
            <w:tcW w:w="7806" w:type="dxa"/>
          </w:tcPr>
          <w:p w14:paraId="7B9941FC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23. Students know that I care about their learning.</w:t>
            </w:r>
          </w:p>
        </w:tc>
        <w:tc>
          <w:tcPr>
            <w:tcW w:w="360" w:type="dxa"/>
          </w:tcPr>
          <w:p w14:paraId="41856180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34FA363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7DFE466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EDFAB4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05BA456B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4BC969D6" w14:textId="77777777" w:rsidTr="0065635A">
        <w:tc>
          <w:tcPr>
            <w:tcW w:w="7806" w:type="dxa"/>
          </w:tcPr>
          <w:p w14:paraId="39B1A957" w14:textId="77777777" w:rsidR="00DE41B4" w:rsidRPr="00BB3901" w:rsidRDefault="00DE41B4" w:rsidP="00DE41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 xml:space="preserve">Accounting for </w:t>
            </w:r>
            <w:r w:rsidR="00123EA0" w:rsidRPr="00BB3901"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9351B" w:rsidRPr="00BB3901">
              <w:rPr>
                <w:rFonts w:asciiTheme="minorHAnsi" w:hAnsiTheme="minorHAnsi" w:cstheme="minorHAnsi"/>
                <w:b/>
                <w:sz w:val="22"/>
              </w:rPr>
              <w:t>tudents’</w:t>
            </w:r>
            <w:r w:rsidR="00123EA0" w:rsidRPr="00BB3901">
              <w:rPr>
                <w:rFonts w:asciiTheme="minorHAnsi" w:hAnsiTheme="minorHAnsi" w:cstheme="minorHAnsi"/>
                <w:b/>
                <w:sz w:val="22"/>
              </w:rPr>
              <w:t xml:space="preserve"> Diverse Abilities, I</w:t>
            </w:r>
            <w:r w:rsidRPr="00BB3901">
              <w:rPr>
                <w:rFonts w:asciiTheme="minorHAnsi" w:hAnsiTheme="minorHAnsi" w:cstheme="minorHAnsi"/>
                <w:b/>
                <w:sz w:val="22"/>
              </w:rPr>
              <w:t>nterests</w:t>
            </w:r>
            <w:r w:rsidR="00123EA0" w:rsidRPr="00BB3901">
              <w:rPr>
                <w:rFonts w:asciiTheme="minorHAnsi" w:hAnsiTheme="minorHAnsi" w:cstheme="minorHAnsi"/>
                <w:b/>
                <w:sz w:val="22"/>
              </w:rPr>
              <w:t>, and Cultural B</w:t>
            </w:r>
            <w:r w:rsidRPr="00BB3901">
              <w:rPr>
                <w:rFonts w:asciiTheme="minorHAnsi" w:hAnsiTheme="minorHAnsi" w:cstheme="minorHAnsi"/>
                <w:b/>
                <w:sz w:val="22"/>
              </w:rPr>
              <w:t>ackgrounds</w:t>
            </w:r>
          </w:p>
        </w:tc>
        <w:tc>
          <w:tcPr>
            <w:tcW w:w="360" w:type="dxa"/>
          </w:tcPr>
          <w:p w14:paraId="6FBA2EB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54A01B7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D49B7F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3023202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4E952C18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03BB1D9" w14:textId="77777777" w:rsidTr="0065635A">
        <w:tc>
          <w:tcPr>
            <w:tcW w:w="7806" w:type="dxa"/>
          </w:tcPr>
          <w:p w14:paraId="08EE1DC6" w14:textId="77777777" w:rsidR="00DE41B4" w:rsidRPr="00BB3901" w:rsidRDefault="00DE41B4" w:rsidP="00123EA0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24. I take steps to know who my students are and take into account their differences in learning preferences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abilities/disabilities</w:t>
            </w:r>
            <w:r w:rsidR="00123EA0" w:rsidRPr="00BB3901">
              <w:rPr>
                <w:rFonts w:asciiTheme="minorHAnsi" w:hAnsiTheme="minorHAnsi" w:cstheme="minorHAnsi"/>
                <w:sz w:val="22"/>
              </w:rPr>
              <w:t>,</w:t>
            </w:r>
            <w:r w:rsidRPr="00BB3901">
              <w:rPr>
                <w:rFonts w:asciiTheme="minorHAnsi" w:hAnsiTheme="minorHAnsi" w:cstheme="minorHAnsi"/>
                <w:sz w:val="22"/>
              </w:rPr>
              <w:t xml:space="preserve"> and cultures.</w:t>
            </w:r>
          </w:p>
        </w:tc>
        <w:tc>
          <w:tcPr>
            <w:tcW w:w="360" w:type="dxa"/>
          </w:tcPr>
          <w:p w14:paraId="31F8DF0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33915F9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6B0E1A32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70FDC4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5682BA8E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46D19BDE" w14:textId="77777777" w:rsidTr="0065635A">
        <w:tc>
          <w:tcPr>
            <w:tcW w:w="7806" w:type="dxa"/>
          </w:tcPr>
          <w:p w14:paraId="3D22D0FC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25. I work to become aware of my own biases, assumptions, and values and how they can affect my interactions with students.</w:t>
            </w:r>
          </w:p>
        </w:tc>
        <w:tc>
          <w:tcPr>
            <w:tcW w:w="360" w:type="dxa"/>
          </w:tcPr>
          <w:p w14:paraId="7BB836D3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51C3057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057764D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5063F015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24FE3204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E41B4" w:rsidRPr="00BB3901" w14:paraId="7C4412C1" w14:textId="77777777" w:rsidTr="0065635A">
        <w:tc>
          <w:tcPr>
            <w:tcW w:w="7806" w:type="dxa"/>
          </w:tcPr>
          <w:p w14:paraId="72557A5F" w14:textId="77777777" w:rsidR="00DE41B4" w:rsidRPr="00BB3901" w:rsidRDefault="00DE41B4" w:rsidP="00DE41B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26. I am able to recognize and appropriately address instances of racism, sexism, homophobia, etc</w:t>
            </w:r>
            <w:r w:rsidR="009D2134" w:rsidRPr="00BB390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60" w:type="dxa"/>
          </w:tcPr>
          <w:p w14:paraId="54448FD6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654EF25C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20B4A9A9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4DDD83FF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461DB20A" w14:textId="77777777" w:rsidR="00DE41B4" w:rsidRPr="00BB3901" w:rsidRDefault="00DE41B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D2134" w:rsidRPr="00BB3901" w14:paraId="0DF9BFDE" w14:textId="77777777" w:rsidTr="0065635A">
        <w:tc>
          <w:tcPr>
            <w:tcW w:w="7806" w:type="dxa"/>
          </w:tcPr>
          <w:p w14:paraId="5A90703F" w14:textId="77777777" w:rsidR="009D2134" w:rsidRPr="00BB3901" w:rsidRDefault="009D2134" w:rsidP="009D21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b/>
                <w:sz w:val="22"/>
              </w:rPr>
              <w:t>Appropriate Workload</w:t>
            </w:r>
          </w:p>
        </w:tc>
        <w:tc>
          <w:tcPr>
            <w:tcW w:w="360" w:type="dxa"/>
          </w:tcPr>
          <w:p w14:paraId="722EFDB8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0FC87E13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199946B1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2839B916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497E5117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D2134" w:rsidRPr="00BB3901" w14:paraId="4305EAD0" w14:textId="77777777" w:rsidTr="0065635A">
        <w:tc>
          <w:tcPr>
            <w:tcW w:w="7806" w:type="dxa"/>
          </w:tcPr>
          <w:p w14:paraId="41425953" w14:textId="77777777" w:rsidR="009D2134" w:rsidRPr="00BB3901" w:rsidRDefault="009D2134" w:rsidP="009D213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27.  I am able to determine the correct amount of work appropriate for the students and their stages in the learning process.</w:t>
            </w:r>
          </w:p>
        </w:tc>
        <w:tc>
          <w:tcPr>
            <w:tcW w:w="360" w:type="dxa"/>
          </w:tcPr>
          <w:p w14:paraId="2969AF67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567ACB9F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3FE27E5C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6F1662F7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48DF8BE0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D2134" w:rsidRPr="00BB3901" w14:paraId="5DFA0E10" w14:textId="77777777" w:rsidTr="0065635A">
        <w:tc>
          <w:tcPr>
            <w:tcW w:w="7806" w:type="dxa"/>
          </w:tcPr>
          <w:p w14:paraId="550E109E" w14:textId="77777777" w:rsidR="009D2134" w:rsidRPr="00BB3901" w:rsidRDefault="009D2134" w:rsidP="009D2134">
            <w:pPr>
              <w:spacing w:after="0" w:line="240" w:lineRule="auto"/>
              <w:ind w:left="360" w:hanging="360"/>
              <w:rPr>
                <w:rFonts w:asciiTheme="minorHAnsi" w:hAnsiTheme="minorHAnsi" w:cstheme="minorHAnsi"/>
                <w:sz w:val="22"/>
              </w:rPr>
            </w:pPr>
            <w:r w:rsidRPr="00BB3901">
              <w:rPr>
                <w:rFonts w:asciiTheme="minorHAnsi" w:hAnsiTheme="minorHAnsi" w:cstheme="minorHAnsi"/>
                <w:sz w:val="22"/>
              </w:rPr>
              <w:t>28.  The level of difficulty is appropriate for the students’ level in the course.</w:t>
            </w:r>
          </w:p>
        </w:tc>
        <w:tc>
          <w:tcPr>
            <w:tcW w:w="360" w:type="dxa"/>
          </w:tcPr>
          <w:p w14:paraId="17A05C2F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</w:tcPr>
          <w:p w14:paraId="7DFD484B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78CB618D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2D6A4540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0" w:type="dxa"/>
          </w:tcPr>
          <w:p w14:paraId="60EF78CC" w14:textId="77777777" w:rsidR="009D2134" w:rsidRPr="00BB3901" w:rsidRDefault="009D2134" w:rsidP="00787FA6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FA617D" w14:textId="77777777" w:rsidR="00A20E94" w:rsidRPr="00BB3901" w:rsidRDefault="00A20E94" w:rsidP="00FF6FDF">
      <w:pPr>
        <w:spacing w:after="0" w:line="240" w:lineRule="auto"/>
        <w:rPr>
          <w:rFonts w:asciiTheme="minorHAnsi" w:hAnsiTheme="minorHAnsi" w:cstheme="minorHAnsi"/>
        </w:rPr>
      </w:pPr>
    </w:p>
    <w:p w14:paraId="0C7AE4E9" w14:textId="77777777" w:rsidR="009D2134" w:rsidRPr="00BB3901" w:rsidRDefault="009D2134" w:rsidP="009D21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BB3901">
        <w:rPr>
          <w:rFonts w:asciiTheme="minorHAnsi" w:hAnsiTheme="minorHAnsi" w:cstheme="minorHAnsi"/>
          <w:sz w:val="22"/>
        </w:rPr>
        <w:t>In reviewing this form and using the same scale used for the individual items</w:t>
      </w:r>
      <w:r w:rsidR="00123EA0" w:rsidRPr="00BB3901">
        <w:rPr>
          <w:rFonts w:asciiTheme="minorHAnsi" w:hAnsiTheme="minorHAnsi" w:cstheme="minorHAnsi"/>
          <w:sz w:val="22"/>
        </w:rPr>
        <w:t>,</w:t>
      </w:r>
      <w:r w:rsidRPr="00BB3901">
        <w:rPr>
          <w:rFonts w:asciiTheme="minorHAnsi" w:hAnsiTheme="minorHAnsi" w:cstheme="minorHAnsi"/>
          <w:sz w:val="22"/>
        </w:rPr>
        <w:t xml:space="preserve"> I would say my </w:t>
      </w:r>
      <w:r w:rsidRPr="00BB3901">
        <w:rPr>
          <w:rFonts w:asciiTheme="minorHAnsi" w:hAnsiTheme="minorHAnsi" w:cstheme="minorHAnsi"/>
          <w:b/>
          <w:sz w:val="22"/>
        </w:rPr>
        <w:t>overall appraisal of my teaching is</w:t>
      </w:r>
      <w:r w:rsidR="00FF6FDF">
        <w:rPr>
          <w:rFonts w:asciiTheme="minorHAnsi" w:hAnsiTheme="minorHAnsi" w:cstheme="minorHAnsi"/>
          <w:b/>
          <w:sz w:val="22"/>
        </w:rPr>
        <w:t xml:space="preserve"> (</w:t>
      </w:r>
      <w:r w:rsidR="00FF6FDF" w:rsidRPr="00FF6FDF">
        <w:rPr>
          <w:rFonts w:asciiTheme="minorHAnsi" w:hAnsiTheme="minorHAnsi" w:cstheme="minorHAnsi"/>
          <w:b/>
          <w:i/>
          <w:sz w:val="22"/>
        </w:rPr>
        <w:t>list item numbers below</w:t>
      </w:r>
      <w:r w:rsidR="00FF6FDF">
        <w:rPr>
          <w:rFonts w:asciiTheme="minorHAnsi" w:hAnsiTheme="minorHAnsi" w:cstheme="minorHAnsi"/>
          <w:b/>
          <w:sz w:val="22"/>
        </w:rPr>
        <w:t>)</w:t>
      </w:r>
      <w:r w:rsidRPr="00BB3901">
        <w:rPr>
          <w:rFonts w:asciiTheme="minorHAnsi" w:hAnsiTheme="minorHAnsi" w:cstheme="minorHAnsi"/>
          <w:b/>
          <w:sz w:val="22"/>
        </w:rPr>
        <w:t xml:space="preserve">: </w:t>
      </w:r>
    </w:p>
    <w:p w14:paraId="61AC72B8" w14:textId="77777777" w:rsidR="009D2134" w:rsidRPr="00BB3901" w:rsidRDefault="009D2134" w:rsidP="009D213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2FB9DFE6" w14:textId="77777777" w:rsidR="009D2134" w:rsidRPr="00BB3901" w:rsidRDefault="009D2134" w:rsidP="007E1EF8">
      <w:pPr>
        <w:rPr>
          <w:rFonts w:asciiTheme="minorHAnsi" w:hAnsiTheme="minorHAnsi" w:cstheme="minorHAnsi"/>
        </w:rPr>
      </w:pPr>
      <w:r w:rsidRPr="00BB3901">
        <w:rPr>
          <w:rFonts w:asciiTheme="minorHAnsi" w:hAnsiTheme="minorHAnsi" w:cstheme="minorHAnsi"/>
        </w:rPr>
        <w:t>1. I urgently need help in this area.</w:t>
      </w:r>
      <w:r w:rsidR="00FF6FDF">
        <w:rPr>
          <w:rFonts w:asciiTheme="minorHAnsi" w:hAnsiTheme="minorHAnsi" w:cstheme="minorHAnsi"/>
        </w:rPr>
        <w:t xml:space="preserve"> __________</w:t>
      </w:r>
    </w:p>
    <w:p w14:paraId="08CF5958" w14:textId="77777777" w:rsidR="009D2134" w:rsidRPr="00BB3901" w:rsidRDefault="009D2134" w:rsidP="007E1EF8">
      <w:pPr>
        <w:rPr>
          <w:rFonts w:asciiTheme="minorHAnsi" w:hAnsiTheme="minorHAnsi" w:cstheme="minorHAnsi"/>
        </w:rPr>
      </w:pPr>
      <w:r w:rsidRPr="00BB3901">
        <w:rPr>
          <w:rFonts w:asciiTheme="minorHAnsi" w:hAnsiTheme="minorHAnsi" w:cstheme="minorHAnsi"/>
        </w:rPr>
        <w:t>2. This would be an important area on which to get some assistance and feedback.</w:t>
      </w:r>
      <w:r w:rsidR="00FF6FDF">
        <w:rPr>
          <w:rFonts w:asciiTheme="minorHAnsi" w:hAnsiTheme="minorHAnsi" w:cstheme="minorHAnsi"/>
        </w:rPr>
        <w:t xml:space="preserve"> __________</w:t>
      </w:r>
    </w:p>
    <w:p w14:paraId="15A32FD5" w14:textId="77777777" w:rsidR="009D2134" w:rsidRPr="00BB3901" w:rsidRDefault="009D2134" w:rsidP="007E1EF8">
      <w:pPr>
        <w:rPr>
          <w:rFonts w:asciiTheme="minorHAnsi" w:hAnsiTheme="minorHAnsi" w:cstheme="minorHAnsi"/>
        </w:rPr>
      </w:pPr>
      <w:r w:rsidRPr="00BB3901">
        <w:rPr>
          <w:rFonts w:asciiTheme="minorHAnsi" w:hAnsiTheme="minorHAnsi" w:cstheme="minorHAnsi"/>
        </w:rPr>
        <w:t>3. I am really unsure of my effectiveness in this area.</w:t>
      </w:r>
      <w:r w:rsidR="00FF6FDF">
        <w:rPr>
          <w:rFonts w:asciiTheme="minorHAnsi" w:hAnsiTheme="minorHAnsi" w:cstheme="minorHAnsi"/>
        </w:rPr>
        <w:t xml:space="preserve"> ___________</w:t>
      </w:r>
    </w:p>
    <w:p w14:paraId="306EADF6" w14:textId="77777777" w:rsidR="009D2134" w:rsidRPr="00BB3901" w:rsidRDefault="009D2134" w:rsidP="007E1EF8">
      <w:pPr>
        <w:rPr>
          <w:rFonts w:asciiTheme="minorHAnsi" w:hAnsiTheme="minorHAnsi" w:cstheme="minorHAnsi"/>
        </w:rPr>
      </w:pPr>
      <w:r w:rsidRPr="00BB3901">
        <w:rPr>
          <w:rFonts w:asciiTheme="minorHAnsi" w:hAnsiTheme="minorHAnsi" w:cstheme="minorHAnsi"/>
        </w:rPr>
        <w:t>4. This might need work but it is not a high priority.</w:t>
      </w:r>
      <w:r w:rsidR="00FF6FDF">
        <w:rPr>
          <w:rFonts w:asciiTheme="minorHAnsi" w:hAnsiTheme="minorHAnsi" w:cstheme="minorHAnsi"/>
        </w:rPr>
        <w:t xml:space="preserve"> ___________</w:t>
      </w:r>
    </w:p>
    <w:p w14:paraId="211476F5" w14:textId="77777777" w:rsidR="002B0381" w:rsidRPr="00BB3901" w:rsidRDefault="009D2134" w:rsidP="007E1EF8">
      <w:pPr>
        <w:rPr>
          <w:rFonts w:asciiTheme="minorHAnsi" w:hAnsiTheme="minorHAnsi" w:cstheme="minorHAnsi"/>
        </w:rPr>
      </w:pPr>
      <w:r w:rsidRPr="00BB3901">
        <w:rPr>
          <w:rFonts w:asciiTheme="minorHAnsi" w:hAnsiTheme="minorHAnsi" w:cstheme="minorHAnsi"/>
        </w:rPr>
        <w:t>5. I am confident that this is working well.</w:t>
      </w:r>
      <w:r w:rsidR="00FF6FDF">
        <w:rPr>
          <w:rFonts w:asciiTheme="minorHAnsi" w:hAnsiTheme="minorHAnsi" w:cstheme="minorHAnsi"/>
        </w:rPr>
        <w:t xml:space="preserve"> ___________</w:t>
      </w:r>
    </w:p>
    <w:p w14:paraId="29245E83" w14:textId="77777777" w:rsidR="00FF6FDF" w:rsidRDefault="00FF6FDF" w:rsidP="009D2134">
      <w:pPr>
        <w:rPr>
          <w:rFonts w:asciiTheme="minorHAnsi" w:hAnsiTheme="minorHAnsi" w:cstheme="minorHAnsi"/>
          <w:sz w:val="22"/>
        </w:rPr>
      </w:pPr>
    </w:p>
    <w:p w14:paraId="734A8255" w14:textId="77777777" w:rsidR="009D2134" w:rsidRPr="00BB3901" w:rsidRDefault="00FF6FDF" w:rsidP="009D213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Add a page</w:t>
      </w:r>
      <w:r w:rsidR="002B0381" w:rsidRPr="00BB3901">
        <w:rPr>
          <w:rFonts w:asciiTheme="minorHAnsi" w:hAnsiTheme="minorHAnsi" w:cstheme="minorHAnsi"/>
          <w:sz w:val="22"/>
        </w:rPr>
        <w:t xml:space="preserve"> if you would like write addition</w:t>
      </w:r>
      <w:r>
        <w:rPr>
          <w:rFonts w:asciiTheme="minorHAnsi" w:hAnsiTheme="minorHAnsi" w:cstheme="minorHAnsi"/>
          <w:sz w:val="22"/>
        </w:rPr>
        <w:t>al reflections of your teaching.</w:t>
      </w:r>
    </w:p>
    <w:p w14:paraId="0C76E04E" w14:textId="77777777" w:rsidR="007E0874" w:rsidRPr="00BB3901" w:rsidRDefault="007E0874" w:rsidP="009D2134">
      <w:pPr>
        <w:rPr>
          <w:rFonts w:asciiTheme="minorHAnsi" w:hAnsiTheme="minorHAnsi" w:cstheme="minorHAnsi"/>
          <w:sz w:val="22"/>
        </w:rPr>
      </w:pPr>
    </w:p>
    <w:sectPr w:rsidR="007E0874" w:rsidRPr="00BB3901" w:rsidSect="00BB3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8343" w14:textId="77777777" w:rsidR="00C46D3E" w:rsidRDefault="00C46D3E" w:rsidP="004A3E76">
      <w:pPr>
        <w:spacing w:after="0" w:line="240" w:lineRule="auto"/>
      </w:pPr>
      <w:r>
        <w:separator/>
      </w:r>
    </w:p>
  </w:endnote>
  <w:endnote w:type="continuationSeparator" w:id="0">
    <w:p w14:paraId="55E954A9" w14:textId="77777777" w:rsidR="00C46D3E" w:rsidRDefault="00C46D3E" w:rsidP="004A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EC6" w14:textId="77777777" w:rsidR="00E37895" w:rsidRDefault="00E37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5"/>
      <w:gridCol w:w="7725"/>
    </w:tblGrid>
    <w:tr w:rsidR="00BB3901" w14:paraId="3C4570D0" w14:textId="77777777" w:rsidTr="006B4530">
      <w:trPr>
        <w:trHeight w:val="548"/>
      </w:trPr>
      <w:tc>
        <w:tcPr>
          <w:tcW w:w="1638" w:type="dxa"/>
        </w:tcPr>
        <w:p w14:paraId="04EA8735" w14:textId="77777777" w:rsidR="00BB3901" w:rsidRDefault="00BB3901" w:rsidP="00BB3901">
          <w:pPr>
            <w:spacing w:after="0"/>
          </w:pPr>
          <w:r>
            <w:rPr>
              <w:b/>
              <w:bCs/>
              <w:caps/>
              <w:noProof/>
              <w:color w:val="595959" w:themeColor="text1" w:themeTint="A6"/>
              <w:szCs w:val="24"/>
            </w:rPr>
            <w:drawing>
              <wp:inline distT="0" distB="0" distL="0" distR="0" wp14:anchorId="74F74C02" wp14:editId="4E2BE64E">
                <wp:extent cx="832021" cy="291104"/>
                <wp:effectExtent l="0" t="0" r="6350" b="0"/>
                <wp:docPr id="15" name="Picture 15" descr="Attibution, NonCommercial, ShareAlike" title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y-nc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441" cy="296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451AC22" w14:textId="77777777" w:rsidR="00BB3901" w:rsidRPr="00BB3901" w:rsidRDefault="00BB3901" w:rsidP="00BB3901">
          <w:pPr>
            <w:spacing w:after="0" w:line="240" w:lineRule="auto"/>
            <w:rPr>
              <w:rFonts w:asciiTheme="minorHAnsi" w:hAnsiTheme="minorHAnsi" w:cstheme="minorHAnsi"/>
              <w:i/>
              <w:noProof/>
              <w:sz w:val="16"/>
              <w:szCs w:val="16"/>
            </w:rPr>
          </w:pPr>
          <w:r w:rsidRPr="00BB3901">
            <w:rPr>
              <w:rFonts w:asciiTheme="minorHAnsi" w:hAnsiTheme="minorHAnsi" w:cstheme="minorHAnsi"/>
              <w:sz w:val="16"/>
              <w:szCs w:val="16"/>
            </w:rPr>
            <w:t>Teaching Self-Reflection by Texas A&amp;M Center for Teaching Excellence, adapted from</w:t>
          </w:r>
          <w:r w:rsidRPr="00BB3901">
            <w:rPr>
              <w:rFonts w:asciiTheme="minorHAnsi" w:hAnsiTheme="minorHAnsi" w:cstheme="minorHAnsi"/>
              <w:i/>
              <w:noProof/>
              <w:sz w:val="16"/>
              <w:szCs w:val="16"/>
            </w:rPr>
            <w:t xml:space="preserve"> Chism, N. (2007). </w:t>
          </w:r>
          <w:r w:rsidRPr="00BB3901">
            <w:rPr>
              <w:rFonts w:asciiTheme="minorHAnsi" w:hAnsiTheme="minorHAnsi" w:cstheme="minorHAnsi"/>
              <w:i/>
              <w:iCs/>
              <w:noProof/>
              <w:sz w:val="16"/>
              <w:szCs w:val="16"/>
            </w:rPr>
            <w:t>Peer review of teaching: A sourcebook</w:t>
          </w:r>
          <w:r w:rsidRPr="00BB3901">
            <w:rPr>
              <w:rFonts w:asciiTheme="minorHAnsi" w:hAnsiTheme="minorHAnsi" w:cstheme="minorHAnsi"/>
              <w:i/>
              <w:noProof/>
              <w:sz w:val="16"/>
              <w:szCs w:val="16"/>
            </w:rPr>
            <w:t xml:space="preserve"> (2nd ed.). San Francisco: Jossey-Bass</w:t>
          </w:r>
          <w:r w:rsidR="00FF6FDF" w:rsidRPr="00BB3901">
            <w:rPr>
              <w:rFonts w:asciiTheme="minorHAnsi" w:hAnsiTheme="minorHAnsi" w:cstheme="minorHAnsi"/>
              <w:i/>
              <w:noProof/>
              <w:sz w:val="16"/>
              <w:szCs w:val="16"/>
            </w:rPr>
            <w:t xml:space="preserve">, </w:t>
          </w:r>
          <w:r w:rsidR="00FF6FDF" w:rsidRPr="00BB3901">
            <w:rPr>
              <w:rFonts w:asciiTheme="minorHAnsi" w:hAnsiTheme="minorHAnsi" w:cstheme="minorHAnsi"/>
              <w:sz w:val="16"/>
              <w:szCs w:val="16"/>
            </w:rPr>
            <w:t>is</w:t>
          </w:r>
          <w:r w:rsidRPr="00BB3901">
            <w:rPr>
              <w:rFonts w:asciiTheme="minorHAnsi" w:hAnsiTheme="minorHAnsi" w:cstheme="minorHAnsi"/>
              <w:sz w:val="16"/>
              <w:szCs w:val="16"/>
            </w:rPr>
            <w:t xml:space="preserve"> licensed under a Creative Commons Attribution-Noncommercial-Share Alike 4.0 International License. </w:t>
          </w:r>
        </w:p>
      </w:tc>
    </w:tr>
  </w:tbl>
  <w:p w14:paraId="4F05BAF2" w14:textId="77777777" w:rsidR="00123EA0" w:rsidRDefault="00123EA0">
    <w:pPr>
      <w:pStyle w:val="Footer"/>
    </w:pPr>
  </w:p>
  <w:p w14:paraId="29E1B885" w14:textId="77777777" w:rsidR="00951DE7" w:rsidRDefault="00951DE7" w:rsidP="00951DE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4"/>
      <w:gridCol w:w="7726"/>
    </w:tblGrid>
    <w:tr w:rsidR="00607F85" w14:paraId="7D6AD429" w14:textId="77777777" w:rsidTr="00607F85">
      <w:trPr>
        <w:trHeight w:val="548"/>
      </w:trPr>
      <w:tc>
        <w:tcPr>
          <w:tcW w:w="1638" w:type="dxa"/>
        </w:tcPr>
        <w:p w14:paraId="176DE071" w14:textId="77777777" w:rsidR="00607F85" w:rsidRDefault="00607F85" w:rsidP="00607F85">
          <w:pPr>
            <w:spacing w:after="0"/>
          </w:pPr>
          <w:r>
            <w:rPr>
              <w:b/>
              <w:bCs/>
              <w:caps/>
              <w:noProof/>
              <w:color w:val="595959" w:themeColor="text1" w:themeTint="A6"/>
              <w:szCs w:val="24"/>
            </w:rPr>
            <w:drawing>
              <wp:inline distT="0" distB="0" distL="0" distR="0" wp14:anchorId="71DBB575" wp14:editId="14CD4A75">
                <wp:extent cx="824078" cy="288325"/>
                <wp:effectExtent l="0" t="0" r="0" b="0"/>
                <wp:docPr id="2" name="Picture 2" descr="Attibution, NonCommercial, ShareAlike" title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y-nc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163" cy="292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6D47FABB" w14:textId="77777777" w:rsidR="00607F85" w:rsidRPr="00BB3901" w:rsidRDefault="00607F85" w:rsidP="0065635A">
          <w:pPr>
            <w:spacing w:after="0" w:line="240" w:lineRule="auto"/>
            <w:rPr>
              <w:rFonts w:ascii="Arial" w:hAnsi="Arial" w:cs="Arial"/>
              <w:i/>
              <w:noProof/>
              <w:sz w:val="16"/>
              <w:szCs w:val="16"/>
            </w:rPr>
          </w:pPr>
          <w:r w:rsidRPr="00BB3901">
            <w:rPr>
              <w:rFonts w:ascii="Arial" w:hAnsi="Arial" w:cs="Arial"/>
              <w:sz w:val="16"/>
              <w:szCs w:val="16"/>
            </w:rPr>
            <w:t>Teaching Self-Reflection by Texas A&amp;M Center for Teaching Excellence</w:t>
          </w:r>
          <w:r w:rsidR="0065635A" w:rsidRPr="00BB3901">
            <w:rPr>
              <w:rFonts w:ascii="Arial" w:hAnsi="Arial" w:cs="Arial"/>
              <w:sz w:val="16"/>
              <w:szCs w:val="16"/>
            </w:rPr>
            <w:t>, adapted from</w:t>
          </w:r>
          <w:r w:rsidR="0065635A" w:rsidRPr="00BB3901">
            <w:rPr>
              <w:rFonts w:ascii="Arial" w:hAnsi="Arial" w:cs="Arial"/>
              <w:i/>
              <w:noProof/>
              <w:sz w:val="16"/>
              <w:szCs w:val="16"/>
            </w:rPr>
            <w:t xml:space="preserve"> Chism, N. (2007). </w:t>
          </w:r>
          <w:r w:rsidR="0065635A" w:rsidRPr="00BB3901">
            <w:rPr>
              <w:rFonts w:ascii="Arial" w:hAnsi="Arial" w:cs="Arial"/>
              <w:i/>
              <w:iCs/>
              <w:noProof/>
              <w:sz w:val="16"/>
              <w:szCs w:val="16"/>
            </w:rPr>
            <w:t>Peer review of teaching: A sourcebook</w:t>
          </w:r>
          <w:r w:rsidR="0065635A" w:rsidRPr="00BB3901">
            <w:rPr>
              <w:rFonts w:ascii="Arial" w:hAnsi="Arial" w:cs="Arial"/>
              <w:i/>
              <w:noProof/>
              <w:sz w:val="16"/>
              <w:szCs w:val="16"/>
            </w:rPr>
            <w:t xml:space="preserve"> (2nd ed.). San Francisco: Jossey-</w:t>
          </w:r>
          <w:proofErr w:type="gramStart"/>
          <w:r w:rsidR="0065635A" w:rsidRPr="00BB3901">
            <w:rPr>
              <w:rFonts w:ascii="Arial" w:hAnsi="Arial" w:cs="Arial"/>
              <w:i/>
              <w:noProof/>
              <w:sz w:val="16"/>
              <w:szCs w:val="16"/>
            </w:rPr>
            <w:t xml:space="preserve">Bass, </w:t>
          </w:r>
          <w:r w:rsidRPr="00BB3901">
            <w:rPr>
              <w:rFonts w:ascii="Arial" w:hAnsi="Arial" w:cs="Arial"/>
              <w:sz w:val="16"/>
              <w:szCs w:val="16"/>
            </w:rPr>
            <w:t xml:space="preserve"> is</w:t>
          </w:r>
          <w:proofErr w:type="gramEnd"/>
          <w:r w:rsidRPr="00BB3901">
            <w:rPr>
              <w:rFonts w:ascii="Arial" w:hAnsi="Arial" w:cs="Arial"/>
              <w:sz w:val="16"/>
              <w:szCs w:val="16"/>
            </w:rPr>
            <w:t xml:space="preserve"> licensed under a Creative Commons Attribution-Noncommercial-Share Alike 4.0 International License. </w:t>
          </w:r>
        </w:p>
      </w:tc>
    </w:tr>
  </w:tbl>
  <w:p w14:paraId="065A2F65" w14:textId="77777777" w:rsidR="002A4D35" w:rsidRPr="00635CA5" w:rsidRDefault="002A4D35" w:rsidP="002A4D35">
    <w:pP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D9B1" w14:textId="77777777" w:rsidR="00C46D3E" w:rsidRDefault="00C46D3E" w:rsidP="004A3E76">
      <w:pPr>
        <w:spacing w:after="0" w:line="240" w:lineRule="auto"/>
      </w:pPr>
      <w:r>
        <w:separator/>
      </w:r>
    </w:p>
  </w:footnote>
  <w:footnote w:type="continuationSeparator" w:id="0">
    <w:p w14:paraId="2B7EA343" w14:textId="77777777" w:rsidR="00C46D3E" w:rsidRDefault="00C46D3E" w:rsidP="004A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FCB5" w14:textId="77777777" w:rsidR="00E37895" w:rsidRDefault="00E37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59CB" w14:textId="77777777" w:rsidR="00E37895" w:rsidRDefault="00E37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6D9E" w14:textId="331F77DA" w:rsidR="007E0874" w:rsidRDefault="0065635A" w:rsidP="0065635A">
    <w:pPr>
      <w:pStyle w:val="Header"/>
      <w:tabs>
        <w:tab w:val="left" w:pos="20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052F28AA" wp14:editId="7D37AB90">
              <wp:simplePos x="0" y="0"/>
              <wp:positionH relativeFrom="rightMargin">
                <wp:posOffset>1571625</wp:posOffset>
              </wp:positionH>
              <wp:positionV relativeFrom="margin">
                <wp:posOffset>7419975</wp:posOffset>
              </wp:positionV>
              <wp:extent cx="510540" cy="2183130"/>
              <wp:effectExtent l="0" t="0" r="3810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E3536" w14:textId="77777777" w:rsidR="0065635A" w:rsidRPr="00607F85" w:rsidRDefault="0065635A" w:rsidP="0065635A">
                          <w:pPr>
                            <w:pStyle w:val="Footer"/>
                            <w:rPr>
                              <w:rFonts w:ascii="Arial" w:eastAsiaTheme="majorEastAsia" w:hAnsi="Arial" w:cs="Arial"/>
                              <w:sz w:val="44"/>
                              <w:szCs w:val="44"/>
                            </w:rPr>
                          </w:pPr>
                          <w:r w:rsidRPr="00607F85">
                            <w:rPr>
                              <w:rFonts w:ascii="Arial" w:eastAsiaTheme="majorEastAsia" w:hAnsi="Arial" w:cs="Arial"/>
                            </w:rPr>
                            <w:t>Page</w: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begin"/>
                          </w:r>
                          <w:r w:rsidRPr="00607F85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separate"/>
                          </w:r>
                          <w:r w:rsidR="00D23DDF" w:rsidRPr="00D23DDF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07F85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F1A" id="Rectangle 14" o:spid="_x0000_s1026" style="position:absolute;margin-left:123.75pt;margin-top:584.25pt;width:40.2pt;height:171.9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u5tQIAALc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65635A" w:rsidRPr="00607F85" w:rsidRDefault="0065635A" w:rsidP="0065635A">
                    <w:pPr>
                      <w:pStyle w:val="Foo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607F85">
                      <w:rPr>
                        <w:rFonts w:ascii="Arial" w:eastAsiaTheme="majorEastAsia" w:hAnsi="Arial" w:cs="Arial"/>
                      </w:rPr>
                      <w:t>Page</w: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begin"/>
                    </w:r>
                    <w:r w:rsidRPr="00607F85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separate"/>
                    </w:r>
                    <w:r w:rsidR="00D23DDF" w:rsidRPr="00D23DDF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t>1</w:t>
                    </w:r>
                    <w:r w:rsidRPr="00607F85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5BBDC127" wp14:editId="19A7C92A">
              <wp:simplePos x="0" y="0"/>
              <wp:positionH relativeFrom="rightMargin">
                <wp:posOffset>1419225</wp:posOffset>
              </wp:positionH>
              <wp:positionV relativeFrom="margin">
                <wp:posOffset>7267575</wp:posOffset>
              </wp:positionV>
              <wp:extent cx="510540" cy="2183130"/>
              <wp:effectExtent l="0" t="0" r="381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5A00D" w14:textId="77777777" w:rsidR="0065635A" w:rsidRPr="00607F85" w:rsidRDefault="0065635A" w:rsidP="0065635A">
                          <w:pPr>
                            <w:pStyle w:val="Footer"/>
                            <w:rPr>
                              <w:rFonts w:ascii="Arial" w:eastAsiaTheme="majorEastAsia" w:hAnsi="Arial" w:cs="Arial"/>
                              <w:sz w:val="44"/>
                              <w:szCs w:val="44"/>
                            </w:rPr>
                          </w:pPr>
                          <w:r w:rsidRPr="00607F85">
                            <w:rPr>
                              <w:rFonts w:ascii="Arial" w:eastAsiaTheme="majorEastAsia" w:hAnsi="Arial" w:cs="Arial"/>
                            </w:rPr>
                            <w:t>Page</w: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begin"/>
                          </w:r>
                          <w:r w:rsidRPr="00607F85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separate"/>
                          </w:r>
                          <w:r w:rsidR="00D23DDF" w:rsidRPr="00D23DDF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07F85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F1A" id="Rectangle 13" o:spid="_x0000_s1027" style="position:absolute;margin-left:111.75pt;margin-top:572.25pt;width:40.2pt;height:171.9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65635A" w:rsidRPr="00607F85" w:rsidRDefault="0065635A" w:rsidP="0065635A">
                    <w:pPr>
                      <w:pStyle w:val="Foo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607F85">
                      <w:rPr>
                        <w:rFonts w:ascii="Arial" w:eastAsiaTheme="majorEastAsia" w:hAnsi="Arial" w:cs="Arial"/>
                      </w:rPr>
                      <w:t>Page</w: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begin"/>
                    </w:r>
                    <w:r w:rsidRPr="00607F85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separate"/>
                    </w:r>
                    <w:r w:rsidR="00D23DDF" w:rsidRPr="00D23DDF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t>1</w:t>
                    </w:r>
                    <w:r w:rsidRPr="00607F85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54DD1B7C" wp14:editId="41744BF9">
              <wp:simplePos x="0" y="0"/>
              <wp:positionH relativeFrom="rightMargin">
                <wp:posOffset>1266825</wp:posOffset>
              </wp:positionH>
              <wp:positionV relativeFrom="margin">
                <wp:posOffset>7115175</wp:posOffset>
              </wp:positionV>
              <wp:extent cx="510540" cy="2183130"/>
              <wp:effectExtent l="0" t="0" r="381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F9227" w14:textId="77777777" w:rsidR="0065635A" w:rsidRPr="00607F85" w:rsidRDefault="0065635A" w:rsidP="0065635A">
                          <w:pPr>
                            <w:pStyle w:val="Footer"/>
                            <w:rPr>
                              <w:rFonts w:ascii="Arial" w:eastAsiaTheme="majorEastAsia" w:hAnsi="Arial" w:cs="Arial"/>
                              <w:sz w:val="44"/>
                              <w:szCs w:val="44"/>
                            </w:rPr>
                          </w:pPr>
                          <w:r w:rsidRPr="00607F85">
                            <w:rPr>
                              <w:rFonts w:ascii="Arial" w:eastAsiaTheme="majorEastAsia" w:hAnsi="Arial" w:cs="Arial"/>
                            </w:rPr>
                            <w:t>Page</w: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begin"/>
                          </w:r>
                          <w:r w:rsidRPr="00607F85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separate"/>
                          </w:r>
                          <w:r w:rsidR="00D23DDF" w:rsidRPr="00D23DDF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07F85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F1A" id="Rectangle 11" o:spid="_x0000_s1028" style="position:absolute;margin-left:99.75pt;margin-top:560.25pt;width:40.2pt;height:171.9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65635A" w:rsidRPr="00607F85" w:rsidRDefault="0065635A" w:rsidP="0065635A">
                    <w:pPr>
                      <w:pStyle w:val="Foo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607F85">
                      <w:rPr>
                        <w:rFonts w:ascii="Arial" w:eastAsiaTheme="majorEastAsia" w:hAnsi="Arial" w:cs="Arial"/>
                      </w:rPr>
                      <w:t>Page</w: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begin"/>
                    </w:r>
                    <w:r w:rsidRPr="00607F85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separate"/>
                    </w:r>
                    <w:r w:rsidR="00D23DDF" w:rsidRPr="00D23DDF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t>1</w:t>
                    </w:r>
                    <w:r w:rsidRPr="00607F85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259366D3" wp14:editId="22DC7E8D">
              <wp:simplePos x="0" y="0"/>
              <wp:positionH relativeFrom="rightMargin">
                <wp:posOffset>1114425</wp:posOffset>
              </wp:positionH>
              <wp:positionV relativeFrom="margin">
                <wp:posOffset>6962775</wp:posOffset>
              </wp:positionV>
              <wp:extent cx="510540" cy="2183130"/>
              <wp:effectExtent l="0" t="0" r="381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4806D" w14:textId="77777777" w:rsidR="0065635A" w:rsidRPr="00607F85" w:rsidRDefault="0065635A" w:rsidP="0065635A">
                          <w:pPr>
                            <w:pStyle w:val="Footer"/>
                            <w:rPr>
                              <w:rFonts w:ascii="Arial" w:eastAsiaTheme="majorEastAsia" w:hAnsi="Arial" w:cs="Arial"/>
                              <w:sz w:val="44"/>
                              <w:szCs w:val="44"/>
                            </w:rPr>
                          </w:pPr>
                          <w:r w:rsidRPr="00607F85">
                            <w:rPr>
                              <w:rFonts w:ascii="Arial" w:eastAsiaTheme="majorEastAsia" w:hAnsi="Arial" w:cs="Arial"/>
                            </w:rPr>
                            <w:t>Page</w: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begin"/>
                          </w:r>
                          <w:r w:rsidRPr="00607F85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separate"/>
                          </w:r>
                          <w:r w:rsidR="00D23DDF" w:rsidRPr="00D23DDF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07F85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F1A" id="Rectangle 10" o:spid="_x0000_s1029" style="position:absolute;margin-left:87.75pt;margin-top:548.25pt;width:40.2pt;height:171.9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65635A" w:rsidRPr="00607F85" w:rsidRDefault="0065635A" w:rsidP="0065635A">
                    <w:pPr>
                      <w:pStyle w:val="Foo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607F85">
                      <w:rPr>
                        <w:rFonts w:ascii="Arial" w:eastAsiaTheme="majorEastAsia" w:hAnsi="Arial" w:cs="Arial"/>
                      </w:rPr>
                      <w:t>Page</w: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begin"/>
                    </w:r>
                    <w:r w:rsidRPr="00607F85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separate"/>
                    </w:r>
                    <w:r w:rsidR="00D23DDF" w:rsidRPr="00D23DDF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t>1</w:t>
                    </w:r>
                    <w:r w:rsidRPr="00607F85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FEFAF26" wp14:editId="291F5365">
              <wp:simplePos x="0" y="0"/>
              <wp:positionH relativeFrom="rightMargin">
                <wp:posOffset>962025</wp:posOffset>
              </wp:positionH>
              <wp:positionV relativeFrom="margin">
                <wp:posOffset>6810375</wp:posOffset>
              </wp:positionV>
              <wp:extent cx="510540" cy="2183130"/>
              <wp:effectExtent l="0" t="0" r="381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B57C7" w14:textId="77777777" w:rsidR="0065635A" w:rsidRPr="00607F85" w:rsidRDefault="0065635A" w:rsidP="0065635A">
                          <w:pPr>
                            <w:pStyle w:val="Footer"/>
                            <w:rPr>
                              <w:rFonts w:ascii="Arial" w:eastAsiaTheme="majorEastAsia" w:hAnsi="Arial" w:cs="Arial"/>
                              <w:sz w:val="44"/>
                              <w:szCs w:val="44"/>
                            </w:rPr>
                          </w:pPr>
                          <w:r w:rsidRPr="00607F85">
                            <w:rPr>
                              <w:rFonts w:ascii="Arial" w:eastAsiaTheme="majorEastAsia" w:hAnsi="Arial" w:cs="Arial"/>
                            </w:rPr>
                            <w:t>Page</w: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begin"/>
                          </w:r>
                          <w:r w:rsidRPr="00607F85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07F85">
                            <w:rPr>
                              <w:rFonts w:ascii="Arial" w:eastAsiaTheme="minorEastAsia" w:hAnsi="Arial" w:cs="Arial"/>
                              <w:sz w:val="22"/>
                            </w:rPr>
                            <w:fldChar w:fldCharType="separate"/>
                          </w:r>
                          <w:r w:rsidR="00D23DDF" w:rsidRPr="00D23DDF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07F85">
                            <w:rPr>
                              <w:rFonts w:ascii="Arial" w:eastAsiaTheme="majorEastAsia" w:hAnsi="Arial" w:cs="Arial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F1A" id="Rectangle 9" o:spid="_x0000_s1030" style="position:absolute;margin-left:75.75pt;margin-top:536.25pt;width:40.2pt;height:171.9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65635A" w:rsidRPr="00607F85" w:rsidRDefault="0065635A" w:rsidP="0065635A">
                    <w:pPr>
                      <w:pStyle w:val="Foo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607F85">
                      <w:rPr>
                        <w:rFonts w:ascii="Arial" w:eastAsiaTheme="majorEastAsia" w:hAnsi="Arial" w:cs="Arial"/>
                      </w:rPr>
                      <w:t>Page</w: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begin"/>
                    </w:r>
                    <w:r w:rsidRPr="00607F85">
                      <w:rPr>
                        <w:rFonts w:ascii="Arial" w:hAnsi="Arial" w:cs="Arial"/>
                      </w:rPr>
                      <w:instrText xml:space="preserve"> PAGE    \* MERGEFORMAT </w:instrText>
                    </w:r>
                    <w:r w:rsidRPr="00607F85">
                      <w:rPr>
                        <w:rFonts w:ascii="Arial" w:eastAsiaTheme="minorEastAsia" w:hAnsi="Arial" w:cs="Arial"/>
                        <w:sz w:val="22"/>
                      </w:rPr>
                      <w:fldChar w:fldCharType="separate"/>
                    </w:r>
                    <w:r w:rsidR="00D23DDF" w:rsidRPr="00D23DDF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t>1</w:t>
                    </w:r>
                    <w:r w:rsidRPr="00607F85">
                      <w:rPr>
                        <w:rFonts w:ascii="Arial" w:eastAsiaTheme="majorEastAsia" w:hAnsi="Arial" w:cs="Arial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37895">
      <w:rPr>
        <w:noProof/>
      </w:rPr>
      <w:drawing>
        <wp:inline distT="0" distB="0" distL="0" distR="0" wp14:anchorId="5945C61A" wp14:editId="64CDC077">
          <wp:extent cx="2447925" cy="388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367" cy="4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23"/>
    <w:multiLevelType w:val="hybridMultilevel"/>
    <w:tmpl w:val="C242DEF4"/>
    <w:lvl w:ilvl="0" w:tplc="E0DACC4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C4B18"/>
    <w:multiLevelType w:val="hybridMultilevel"/>
    <w:tmpl w:val="4CFCD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1E3A"/>
    <w:multiLevelType w:val="hybridMultilevel"/>
    <w:tmpl w:val="A1E65C2E"/>
    <w:lvl w:ilvl="0" w:tplc="2A845A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81B"/>
    <w:multiLevelType w:val="hybridMultilevel"/>
    <w:tmpl w:val="952C4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30D4A"/>
    <w:multiLevelType w:val="hybridMultilevel"/>
    <w:tmpl w:val="22DA8F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35B011B"/>
    <w:multiLevelType w:val="hybridMultilevel"/>
    <w:tmpl w:val="B042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3151"/>
    <w:multiLevelType w:val="hybridMultilevel"/>
    <w:tmpl w:val="2A9E3C8E"/>
    <w:lvl w:ilvl="0" w:tplc="3B0E1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7D9C"/>
    <w:multiLevelType w:val="hybridMultilevel"/>
    <w:tmpl w:val="46E2E034"/>
    <w:lvl w:ilvl="0" w:tplc="DAF454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550A2"/>
    <w:multiLevelType w:val="hybridMultilevel"/>
    <w:tmpl w:val="AEB87E5A"/>
    <w:lvl w:ilvl="0" w:tplc="42BC82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67A3"/>
    <w:multiLevelType w:val="hybridMultilevel"/>
    <w:tmpl w:val="EE7A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F1695"/>
    <w:multiLevelType w:val="hybridMultilevel"/>
    <w:tmpl w:val="06F2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3333C"/>
    <w:multiLevelType w:val="hybridMultilevel"/>
    <w:tmpl w:val="7CAA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58C1"/>
    <w:multiLevelType w:val="hybridMultilevel"/>
    <w:tmpl w:val="5658DEF2"/>
    <w:lvl w:ilvl="0" w:tplc="E07CAE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9015EFF"/>
    <w:multiLevelType w:val="hybridMultilevel"/>
    <w:tmpl w:val="287A1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B3BF6"/>
    <w:multiLevelType w:val="hybridMultilevel"/>
    <w:tmpl w:val="1D4431E8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895307"/>
    <w:multiLevelType w:val="hybridMultilevel"/>
    <w:tmpl w:val="365A809E"/>
    <w:lvl w:ilvl="0" w:tplc="87D439F8">
      <w:start w:val="1"/>
      <w:numFmt w:val="upp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12"/>
  </w:num>
  <w:num w:numId="8">
    <w:abstractNumId w:val="15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76"/>
    <w:rsid w:val="00004FB3"/>
    <w:rsid w:val="000402E2"/>
    <w:rsid w:val="000424A1"/>
    <w:rsid w:val="000929AC"/>
    <w:rsid w:val="00094A53"/>
    <w:rsid w:val="000B58CF"/>
    <w:rsid w:val="000E6CC3"/>
    <w:rsid w:val="00103152"/>
    <w:rsid w:val="00107C27"/>
    <w:rsid w:val="00123EA0"/>
    <w:rsid w:val="00134123"/>
    <w:rsid w:val="0016463D"/>
    <w:rsid w:val="00167A92"/>
    <w:rsid w:val="001907D0"/>
    <w:rsid w:val="001A326B"/>
    <w:rsid w:val="00241FEF"/>
    <w:rsid w:val="00291A66"/>
    <w:rsid w:val="002A4D35"/>
    <w:rsid w:val="002A6616"/>
    <w:rsid w:val="002B0381"/>
    <w:rsid w:val="002B4001"/>
    <w:rsid w:val="002E3BDD"/>
    <w:rsid w:val="002F5194"/>
    <w:rsid w:val="00330003"/>
    <w:rsid w:val="00332069"/>
    <w:rsid w:val="003452D7"/>
    <w:rsid w:val="0036773F"/>
    <w:rsid w:val="003705A9"/>
    <w:rsid w:val="00391D35"/>
    <w:rsid w:val="003949E6"/>
    <w:rsid w:val="003A74A4"/>
    <w:rsid w:val="003B4D9E"/>
    <w:rsid w:val="003D2FFE"/>
    <w:rsid w:val="004348FE"/>
    <w:rsid w:val="004970DD"/>
    <w:rsid w:val="004A3E76"/>
    <w:rsid w:val="004B2720"/>
    <w:rsid w:val="004C0448"/>
    <w:rsid w:val="004D672D"/>
    <w:rsid w:val="00505707"/>
    <w:rsid w:val="005251E6"/>
    <w:rsid w:val="00533F97"/>
    <w:rsid w:val="005622A5"/>
    <w:rsid w:val="005A639A"/>
    <w:rsid w:val="005D57F1"/>
    <w:rsid w:val="005F6E4B"/>
    <w:rsid w:val="00607F85"/>
    <w:rsid w:val="00613EB0"/>
    <w:rsid w:val="00635CA5"/>
    <w:rsid w:val="00637086"/>
    <w:rsid w:val="0065515A"/>
    <w:rsid w:val="0065635A"/>
    <w:rsid w:val="006659E7"/>
    <w:rsid w:val="00690DC1"/>
    <w:rsid w:val="00693CBE"/>
    <w:rsid w:val="006C6318"/>
    <w:rsid w:val="006F4C91"/>
    <w:rsid w:val="006F53B0"/>
    <w:rsid w:val="0070136C"/>
    <w:rsid w:val="0070308E"/>
    <w:rsid w:val="00731509"/>
    <w:rsid w:val="00737C35"/>
    <w:rsid w:val="00772892"/>
    <w:rsid w:val="007846A1"/>
    <w:rsid w:val="007A621A"/>
    <w:rsid w:val="007C0867"/>
    <w:rsid w:val="007C4EDC"/>
    <w:rsid w:val="007C560B"/>
    <w:rsid w:val="007E02B9"/>
    <w:rsid w:val="007E0874"/>
    <w:rsid w:val="007E1EF8"/>
    <w:rsid w:val="008137B2"/>
    <w:rsid w:val="00822DA7"/>
    <w:rsid w:val="00833D90"/>
    <w:rsid w:val="00834043"/>
    <w:rsid w:val="00837AB6"/>
    <w:rsid w:val="0084079D"/>
    <w:rsid w:val="00840B23"/>
    <w:rsid w:val="00864F92"/>
    <w:rsid w:val="008736C8"/>
    <w:rsid w:val="00892CF6"/>
    <w:rsid w:val="0089351B"/>
    <w:rsid w:val="008C6A3D"/>
    <w:rsid w:val="008E1547"/>
    <w:rsid w:val="008F01B7"/>
    <w:rsid w:val="0090310B"/>
    <w:rsid w:val="009071AC"/>
    <w:rsid w:val="009171B4"/>
    <w:rsid w:val="0093728D"/>
    <w:rsid w:val="00950D7A"/>
    <w:rsid w:val="00951DE7"/>
    <w:rsid w:val="0096623E"/>
    <w:rsid w:val="0097788C"/>
    <w:rsid w:val="009863EC"/>
    <w:rsid w:val="009D2134"/>
    <w:rsid w:val="00A170A2"/>
    <w:rsid w:val="00A20E94"/>
    <w:rsid w:val="00A21344"/>
    <w:rsid w:val="00A277D5"/>
    <w:rsid w:val="00A30775"/>
    <w:rsid w:val="00AA6C2D"/>
    <w:rsid w:val="00AB162E"/>
    <w:rsid w:val="00AB485F"/>
    <w:rsid w:val="00AC123D"/>
    <w:rsid w:val="00B041CF"/>
    <w:rsid w:val="00B1604C"/>
    <w:rsid w:val="00B21338"/>
    <w:rsid w:val="00B6318A"/>
    <w:rsid w:val="00B958BD"/>
    <w:rsid w:val="00BB2584"/>
    <w:rsid w:val="00BB3901"/>
    <w:rsid w:val="00BC4C8A"/>
    <w:rsid w:val="00BC7B05"/>
    <w:rsid w:val="00C0075E"/>
    <w:rsid w:val="00C111B0"/>
    <w:rsid w:val="00C26820"/>
    <w:rsid w:val="00C33E99"/>
    <w:rsid w:val="00C46D3E"/>
    <w:rsid w:val="00C6384A"/>
    <w:rsid w:val="00CC2C99"/>
    <w:rsid w:val="00CD0396"/>
    <w:rsid w:val="00CD23C5"/>
    <w:rsid w:val="00D1785D"/>
    <w:rsid w:val="00D23DDF"/>
    <w:rsid w:val="00D24C5B"/>
    <w:rsid w:val="00D80EF8"/>
    <w:rsid w:val="00DB67FA"/>
    <w:rsid w:val="00DB741E"/>
    <w:rsid w:val="00DC3A56"/>
    <w:rsid w:val="00DE41B4"/>
    <w:rsid w:val="00E238B7"/>
    <w:rsid w:val="00E37895"/>
    <w:rsid w:val="00E44389"/>
    <w:rsid w:val="00E47143"/>
    <w:rsid w:val="00E63455"/>
    <w:rsid w:val="00E64997"/>
    <w:rsid w:val="00E67D2E"/>
    <w:rsid w:val="00E94089"/>
    <w:rsid w:val="00EA3576"/>
    <w:rsid w:val="00EC4A2E"/>
    <w:rsid w:val="00ED352F"/>
    <w:rsid w:val="00EE616F"/>
    <w:rsid w:val="00EF77F9"/>
    <w:rsid w:val="00F04BC9"/>
    <w:rsid w:val="00F158F4"/>
    <w:rsid w:val="00F32FB6"/>
    <w:rsid w:val="00F501F7"/>
    <w:rsid w:val="00F509C5"/>
    <w:rsid w:val="00F75C8E"/>
    <w:rsid w:val="00FB4CFF"/>
    <w:rsid w:val="00FC2D2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601E675"/>
  <w15:docId w15:val="{4805A23D-E1AE-4110-BEE6-F04B26D8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1E"/>
    <w:pPr>
      <w:spacing w:after="200" w:line="276" w:lineRule="auto"/>
    </w:pPr>
    <w:rPr>
      <w:sz w:val="24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EC4A2E"/>
    <w:pPr>
      <w:spacing w:after="0" w:line="240" w:lineRule="auto"/>
    </w:pPr>
    <w:rPr>
      <w:rFonts w:eastAsia="Times New Roman"/>
      <w:szCs w:val="24"/>
    </w:rPr>
  </w:style>
  <w:style w:type="character" w:customStyle="1" w:styleId="Style1Char">
    <w:name w:val="Style1 Char"/>
    <w:basedOn w:val="DefaultParagraphFont"/>
    <w:link w:val="Style1"/>
    <w:rsid w:val="00EC4A2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76"/>
  </w:style>
  <w:style w:type="paragraph" w:styleId="Footer">
    <w:name w:val="footer"/>
    <w:basedOn w:val="Normal"/>
    <w:link w:val="FooterChar"/>
    <w:uiPriority w:val="99"/>
    <w:unhideWhenUsed/>
    <w:rsid w:val="004A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76"/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E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3E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6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6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16"/>
    <w:rPr>
      <w:b/>
      <w:bCs/>
    </w:rPr>
  </w:style>
  <w:style w:type="character" w:styleId="Hyperlink">
    <w:name w:val="Hyperlink"/>
    <w:basedOn w:val="DefaultParagraphFont"/>
    <w:uiPriority w:val="99"/>
    <w:unhideWhenUsed/>
    <w:rsid w:val="00A20E94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6563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34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PlainTable2">
    <w:name w:val="Plain Table 2"/>
    <w:basedOn w:val="TableNormal"/>
    <w:uiPriority w:val="99"/>
    <w:rsid w:val="008340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C514-67E7-4683-B7A3-98619B97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Self-Appraisal of Teaching</vt:lpstr>
    </vt:vector>
  </TitlesOfParts>
  <Company>TAMU ESSM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Self-Appraisal of Teaching</dc:title>
  <dc:creator>p-merton</dc:creator>
  <cp:lastModifiedBy>Layne, Jean L</cp:lastModifiedBy>
  <cp:revision>2</cp:revision>
  <cp:lastPrinted>2019-12-03T15:53:00Z</cp:lastPrinted>
  <dcterms:created xsi:type="dcterms:W3CDTF">2022-03-24T20:57:00Z</dcterms:created>
  <dcterms:modified xsi:type="dcterms:W3CDTF">2022-03-24T20:57:00Z</dcterms:modified>
</cp:coreProperties>
</file>